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306"/>
        </w:tabs>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1"/>
        <w:tabs>
          <w:tab w:val="right" w:leader="dot" w:pos="8306"/>
        </w:tabs>
        <w:spacing w:line="560" w:lineRule="exact"/>
        <w:rPr>
          <w:rFonts w:ascii="黑体" w:hAnsi="黑体" w:eastAsia="黑体" w:cs="黑体"/>
          <w:sz w:val="32"/>
          <w:szCs w:val="32"/>
        </w:rPr>
      </w:pPr>
    </w:p>
    <w:p>
      <w:pPr>
        <w:pStyle w:val="11"/>
        <w:tabs>
          <w:tab w:val="right" w:leader="dot" w:pos="8306"/>
        </w:tabs>
        <w:spacing w:line="560" w:lineRule="exact"/>
        <w:rPr>
          <w:sz w:val="44"/>
          <w:szCs w:val="44"/>
        </w:rPr>
      </w:pPr>
    </w:p>
    <w:p>
      <w:pPr>
        <w:pStyle w:val="11"/>
        <w:keepNext w:val="0"/>
        <w:keepLines w:val="0"/>
        <w:pageBreakBefore w:val="0"/>
        <w:widowControl w:val="0"/>
        <w:tabs>
          <w:tab w:val="right" w:leader="dot" w:pos="8306"/>
        </w:tabs>
        <w:kinsoku/>
        <w:wordWrap/>
        <w:overflowPunct/>
        <w:topLinePunct w:val="0"/>
        <w:autoSpaceDE/>
        <w:autoSpaceDN/>
        <w:bidi w:val="0"/>
        <w:adjustRightInd/>
        <w:spacing w:line="560" w:lineRule="exact"/>
        <w:jc w:val="center"/>
        <w:textAlignment w:val="auto"/>
        <w:rPr>
          <w:rFonts w:hint="eastAsia" w:asci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XX区、县（市）</w:t>
      </w:r>
      <w:r>
        <w:rPr>
          <w:rFonts w:hint="eastAsia" w:ascii="方正小标宋简体" w:eastAsia="方正小标宋简体" w:cs="方正小标宋简体"/>
          <w:sz w:val="44"/>
          <w:szCs w:val="44"/>
        </w:rPr>
        <w:t>202</w:t>
      </w:r>
      <w:r>
        <w:rPr>
          <w:rFonts w:ascii="方正小标宋简体" w:eastAsia="方正小标宋简体" w:cs="方正小标宋简体"/>
          <w:sz w:val="44"/>
          <w:szCs w:val="44"/>
        </w:rPr>
        <w:t>3</w:t>
      </w:r>
      <w:r>
        <w:rPr>
          <w:rFonts w:hint="eastAsia" w:ascii="方正小标宋简体" w:eastAsia="方正小标宋简体" w:cs="方正小标宋简体"/>
          <w:sz w:val="44"/>
          <w:szCs w:val="44"/>
        </w:rPr>
        <w:t>年中央引导地方科技</w:t>
      </w:r>
    </w:p>
    <w:p>
      <w:pPr>
        <w:pStyle w:val="11"/>
        <w:tabs>
          <w:tab w:val="right" w:leader="dot" w:pos="8306"/>
        </w:tabs>
        <w:spacing w:line="560" w:lineRule="exact"/>
        <w:jc w:val="center"/>
        <w:rPr>
          <w:rFonts w:ascii="华文中宋" w:hAnsi="华文中宋" w:eastAsia="华文中宋"/>
          <w:sz w:val="44"/>
          <w:szCs w:val="44"/>
        </w:rPr>
      </w:pPr>
      <w:r>
        <w:rPr>
          <w:rFonts w:hint="eastAsia" w:ascii="方正小标宋简体" w:eastAsia="方正小标宋简体" w:cs="方正小标宋简体"/>
          <w:sz w:val="44"/>
          <w:szCs w:val="44"/>
        </w:rPr>
        <w:t>发展资金</w:t>
      </w:r>
      <w:r>
        <w:rPr>
          <w:rFonts w:hint="eastAsia" w:ascii="方正小标宋简体" w:eastAsia="方正小标宋简体" w:cs="方正小标宋简体"/>
          <w:sz w:val="44"/>
          <w:szCs w:val="44"/>
          <w:lang w:eastAsia="zh-CN"/>
        </w:rPr>
        <w:t>成果</w:t>
      </w:r>
      <w:r>
        <w:rPr>
          <w:rFonts w:ascii="方正小标宋简体" w:eastAsia="方正小标宋简体" w:cs="方正小标宋简体"/>
          <w:sz w:val="44"/>
          <w:szCs w:val="44"/>
        </w:rPr>
        <w:t>转移转化类</w:t>
      </w:r>
      <w:r>
        <w:rPr>
          <w:rFonts w:hint="eastAsia" w:ascii="方正小标宋简体" w:eastAsia="方正小标宋简体" w:cs="方正小标宋简体"/>
          <w:sz w:val="44"/>
          <w:szCs w:val="44"/>
        </w:rPr>
        <w:t>项目推荐函</w:t>
      </w:r>
    </w:p>
    <w:p>
      <w:pPr>
        <w:pStyle w:val="11"/>
        <w:tabs>
          <w:tab w:val="right" w:leader="dot" w:pos="8306"/>
        </w:tabs>
        <w:rPr>
          <w:rFonts w:ascii="仿宋_GB2312" w:hAnsi="仿宋_GB2312" w:eastAsia="仿宋_GB2312" w:cs="仿宋_GB2312"/>
          <w:sz w:val="32"/>
          <w:szCs w:val="32"/>
        </w:rPr>
      </w:pPr>
    </w:p>
    <w:p>
      <w:pPr>
        <w:pStyle w:val="11"/>
        <w:tabs>
          <w:tab w:val="right" w:leader="dot" w:pos="8306"/>
        </w:tabs>
        <w:rPr>
          <w:rFonts w:ascii="仿宋" w:hAnsi="仿宋" w:eastAsia="仿宋" w:cs="仿宋_GB2312"/>
          <w:sz w:val="32"/>
          <w:szCs w:val="32"/>
        </w:rPr>
      </w:pPr>
      <w:r>
        <w:rPr>
          <w:rFonts w:hint="eastAsia" w:ascii="仿宋" w:hAnsi="仿宋" w:eastAsia="仿宋" w:cs="仿宋_GB2312"/>
          <w:sz w:val="32"/>
          <w:szCs w:val="32"/>
        </w:rPr>
        <w:t>市科技局：</w:t>
      </w:r>
    </w:p>
    <w:p>
      <w:pPr>
        <w:ind w:firstLine="640" w:firstLineChars="200"/>
        <w:rPr>
          <w:rFonts w:ascii="仿宋" w:hAnsi="仿宋" w:eastAsia="仿宋"/>
          <w:sz w:val="32"/>
          <w:szCs w:val="32"/>
        </w:rPr>
      </w:pPr>
      <w:r>
        <w:rPr>
          <w:rFonts w:hint="eastAsia" w:ascii="仿宋" w:hAnsi="仿宋" w:eastAsia="仿宋"/>
          <w:sz w:val="32"/>
          <w:szCs w:val="32"/>
        </w:rPr>
        <w:t>按照省科技厅</w:t>
      </w:r>
      <w:r>
        <w:rPr>
          <w:rFonts w:hint="eastAsia" w:ascii="仿宋_GB2312" w:hAnsi="仿宋_GB2312" w:eastAsia="仿宋_GB2312" w:cs="仿宋_GB2312"/>
          <w:b w:val="0"/>
          <w:i w:val="0"/>
          <w:caps w:val="0"/>
          <w:color w:val="222222"/>
          <w:spacing w:val="0"/>
          <w:sz w:val="32"/>
          <w:szCs w:val="32"/>
          <w:shd w:val="clear" w:fill="FFFFFF"/>
        </w:rPr>
        <w:t>《关于组织开展2023年度中央引导地方科技发展资金成果转移转化类项目申报工作的通知》</w:t>
      </w:r>
      <w:r>
        <w:rPr>
          <w:rFonts w:hint="eastAsia" w:ascii="仿宋" w:hAnsi="仿宋" w:eastAsia="仿宋"/>
          <w:sz w:val="32"/>
          <w:szCs w:val="32"/>
        </w:rPr>
        <w:t>和市科技局通知要求，</w:t>
      </w:r>
      <w:r>
        <w:rPr>
          <w:rFonts w:hint="eastAsia" w:ascii="仿宋" w:hAnsi="仿宋" w:eastAsia="仿宋" w:cs="汉仪细圆B5"/>
          <w:sz w:val="32"/>
          <w:szCs w:val="32"/>
        </w:rPr>
        <w:t>经申报单位自愿申报</w:t>
      </w:r>
      <w:r>
        <w:rPr>
          <w:rFonts w:hint="eastAsia" w:ascii="仿宋" w:hAnsi="仿宋" w:eastAsia="仿宋"/>
          <w:sz w:val="32"/>
          <w:szCs w:val="32"/>
        </w:rPr>
        <w:t>，现将</w:t>
      </w:r>
      <w:r>
        <w:rPr>
          <w:rFonts w:hint="eastAsia" w:ascii="仿宋" w:hAnsi="仿宋" w:eastAsia="仿宋"/>
          <w:color w:val="auto"/>
          <w:sz w:val="32"/>
          <w:szCs w:val="32"/>
        </w:rPr>
        <w:t>我区、县（市）推</w:t>
      </w:r>
      <w:r>
        <w:rPr>
          <w:rFonts w:hint="eastAsia" w:ascii="仿宋" w:hAnsi="仿宋" w:eastAsia="仿宋"/>
          <w:sz w:val="32"/>
          <w:szCs w:val="32"/>
        </w:rPr>
        <w:t>荐</w:t>
      </w:r>
      <w:r>
        <w:rPr>
          <w:rFonts w:hint="eastAsia" w:ascii="仿宋" w:hAnsi="仿宋" w:eastAsia="仿宋"/>
          <w:sz w:val="32"/>
          <w:szCs w:val="32"/>
          <w:lang w:eastAsia="zh-CN"/>
        </w:rPr>
        <w:t>中央引导地方</w:t>
      </w:r>
      <w:r>
        <w:rPr>
          <w:rFonts w:hint="eastAsia" w:ascii="仿宋" w:hAnsi="仿宋" w:eastAsia="仿宋"/>
          <w:sz w:val="32"/>
          <w:szCs w:val="32"/>
        </w:rPr>
        <w:t>科技发展资金转移转化类项目</w:t>
      </w:r>
      <w:r>
        <w:rPr>
          <w:rFonts w:hint="eastAsia" w:ascii="仿宋" w:hAnsi="仿宋" w:eastAsia="仿宋"/>
          <w:sz w:val="32"/>
          <w:szCs w:val="32"/>
          <w:lang w:eastAsia="zh-CN"/>
        </w:rPr>
        <w:t>推荐</w:t>
      </w:r>
      <w:r>
        <w:rPr>
          <w:rFonts w:hint="eastAsia" w:ascii="仿宋" w:hAnsi="仿宋" w:eastAsia="仿宋"/>
          <w:sz w:val="32"/>
          <w:szCs w:val="32"/>
        </w:rPr>
        <w:t>名单和申请书报上。</w:t>
      </w:r>
    </w:p>
    <w:p>
      <w:pPr>
        <w:ind w:firstLine="640" w:firstLineChars="200"/>
        <w:rPr>
          <w:rFonts w:ascii="仿宋" w:hAnsi="仿宋" w:eastAsia="仿宋"/>
          <w:sz w:val="32"/>
          <w:szCs w:val="32"/>
        </w:rPr>
      </w:pPr>
      <w:r>
        <w:rPr>
          <w:rFonts w:hint="eastAsia" w:ascii="仿宋" w:hAnsi="仿宋" w:eastAsia="仿宋"/>
          <w:sz w:val="32"/>
          <w:szCs w:val="32"/>
        </w:rPr>
        <w:t>请审核。</w:t>
      </w:r>
    </w:p>
    <w:p>
      <w:pPr>
        <w:ind w:firstLine="640" w:firstLineChars="200"/>
        <w:rPr>
          <w:rFonts w:ascii="仿宋" w:hAnsi="仿宋" w:eastAsia="仿宋"/>
          <w:sz w:val="32"/>
          <w:szCs w:val="32"/>
        </w:rPr>
      </w:pPr>
    </w:p>
    <w:p>
      <w:pPr>
        <w:ind w:left="1918" w:leftChars="304" w:hanging="1280" w:hangingChars="400"/>
        <w:rPr>
          <w:rFonts w:ascii="仿宋" w:hAnsi="仿宋" w:eastAsia="仿宋"/>
          <w:sz w:val="32"/>
          <w:szCs w:val="32"/>
        </w:rPr>
      </w:pPr>
      <w:r>
        <w:rPr>
          <w:rFonts w:hint="eastAsia" w:ascii="仿宋" w:hAnsi="仿宋" w:eastAsia="仿宋"/>
          <w:sz w:val="32"/>
          <w:szCs w:val="32"/>
        </w:rPr>
        <w:t>附件：1.××区、县（市）202</w:t>
      </w:r>
      <w:r>
        <w:rPr>
          <w:rFonts w:hint="eastAsia" w:ascii="仿宋" w:hAnsi="仿宋" w:eastAsia="仿宋"/>
          <w:sz w:val="32"/>
          <w:szCs w:val="32"/>
          <w:lang w:val="en-US" w:eastAsia="zh-CN"/>
        </w:rPr>
        <w:t>3</w:t>
      </w:r>
      <w:r>
        <w:rPr>
          <w:rFonts w:hint="eastAsia" w:ascii="仿宋" w:hAnsi="仿宋" w:eastAsia="仿宋"/>
          <w:sz w:val="32"/>
          <w:szCs w:val="32"/>
        </w:rPr>
        <w:t>年中央引导地方科技发展资金</w:t>
      </w:r>
      <w:r>
        <w:rPr>
          <w:rFonts w:hint="eastAsia" w:ascii="仿宋" w:hAnsi="仿宋" w:eastAsia="仿宋"/>
          <w:sz w:val="32"/>
          <w:szCs w:val="32"/>
          <w:lang w:eastAsia="zh-CN"/>
        </w:rPr>
        <w:t>成果</w:t>
      </w:r>
      <w:r>
        <w:rPr>
          <w:rFonts w:hint="eastAsia" w:ascii="仿宋" w:hAnsi="仿宋" w:eastAsia="仿宋"/>
          <w:sz w:val="32"/>
          <w:szCs w:val="32"/>
        </w:rPr>
        <w:t>转移转化类项目推荐名单</w:t>
      </w:r>
    </w:p>
    <w:p>
      <w:pPr>
        <w:pStyle w:val="2"/>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w:t>
      </w:r>
      <w:r>
        <w:rPr>
          <w:rFonts w:hint="eastAsia" w:ascii="仿宋" w:hAnsi="仿宋" w:eastAsia="仿宋"/>
          <w:sz w:val="32"/>
          <w:szCs w:val="32"/>
        </w:rPr>
        <w:t>.科技发展资金</w:t>
      </w:r>
      <w:r>
        <w:rPr>
          <w:rFonts w:hint="eastAsia" w:ascii="仿宋" w:hAnsi="仿宋" w:eastAsia="仿宋"/>
          <w:sz w:val="32"/>
          <w:szCs w:val="32"/>
          <w:lang w:eastAsia="zh-CN"/>
        </w:rPr>
        <w:t>成果</w:t>
      </w:r>
      <w:bookmarkStart w:id="0" w:name="_GoBack"/>
      <w:bookmarkEnd w:id="0"/>
      <w:r>
        <w:rPr>
          <w:rFonts w:hint="eastAsia" w:ascii="仿宋" w:hAnsi="仿宋" w:eastAsia="仿宋"/>
          <w:sz w:val="32"/>
          <w:szCs w:val="32"/>
        </w:rPr>
        <w:t>转移转化类项目申请书</w:t>
      </w:r>
    </w:p>
    <w:p>
      <w:pPr>
        <w:ind w:firstLine="640" w:firstLineChars="200"/>
        <w:rPr>
          <w:rFonts w:ascii="仿宋" w:hAnsi="仿宋" w:eastAsia="仿宋"/>
          <w:sz w:val="32"/>
          <w:szCs w:val="32"/>
        </w:rPr>
      </w:pPr>
    </w:p>
    <w:p>
      <w:pPr>
        <w:pStyle w:val="2"/>
        <w:spacing w:after="0"/>
        <w:rPr>
          <w:rFonts w:ascii="仿宋" w:hAnsi="仿宋" w:eastAsia="仿宋"/>
        </w:rPr>
      </w:pPr>
    </w:p>
    <w:p>
      <w:pPr>
        <w:ind w:firstLine="3520" w:firstLineChars="1100"/>
        <w:rPr>
          <w:rFonts w:ascii="仿宋" w:hAnsi="仿宋" w:eastAsia="仿宋"/>
          <w:sz w:val="32"/>
          <w:szCs w:val="32"/>
        </w:rPr>
      </w:pPr>
      <w:r>
        <w:rPr>
          <w:rFonts w:hint="eastAsia" w:ascii="仿宋" w:hAnsi="仿宋" w:eastAsia="仿宋"/>
          <w:sz w:val="32"/>
          <w:szCs w:val="32"/>
        </w:rPr>
        <w:t xml:space="preserve">××区、县（市）工信科技局  </w:t>
      </w:r>
    </w:p>
    <w:p>
      <w:pPr>
        <w:ind w:firstLine="640" w:firstLineChars="200"/>
        <w:jc w:val="center"/>
        <w:rPr>
          <w:rFonts w:hint="eastAsia" w:ascii="仿宋" w:hAnsi="仿宋" w:eastAsia="仿宋"/>
          <w:sz w:val="32"/>
          <w:szCs w:val="32"/>
        </w:rPr>
        <w:sectPr>
          <w:pgSz w:w="11906" w:h="16838"/>
          <w:pgMar w:top="1701" w:right="1474" w:bottom="1417" w:left="1587" w:header="851" w:footer="992" w:gutter="0"/>
          <w:cols w:space="720" w:num="1"/>
          <w:docGrid w:type="lines" w:linePitch="312" w:charSpace="0"/>
        </w:sect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年××月××日</w:t>
      </w:r>
    </w:p>
    <w:p>
      <w:pPr>
        <w:pStyle w:val="11"/>
        <w:tabs>
          <w:tab w:val="right" w:leader="dot" w:pos="8306"/>
        </w:tabs>
        <w:spacing w:line="560" w:lineRule="exact"/>
        <w:rPr>
          <w:rFonts w:ascii="方正小标宋简体" w:hAnsi="方正小标宋简体" w:eastAsia="方正小标宋简体" w:cs="方正小标宋简体"/>
          <w:sz w:val="32"/>
          <w:szCs w:val="32"/>
        </w:rPr>
      </w:pPr>
      <w:r>
        <w:rPr>
          <w:rFonts w:hint="eastAsia" w:ascii="黑体" w:hAnsi="黑体" w:eastAsia="黑体"/>
          <w:sz w:val="32"/>
          <w:szCs w:val="32"/>
        </w:rPr>
        <w:t>附表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××区、县（市）2023年中央引导地方科技发展资金成果转移转化类项目推荐名单</w:t>
      </w:r>
    </w:p>
    <w:p>
      <w:pPr>
        <w:pStyle w:val="2"/>
        <w:rPr>
          <w:rFonts w:hint="eastAsia"/>
        </w:rPr>
      </w:pPr>
    </w:p>
    <w:tbl>
      <w:tblPr>
        <w:tblStyle w:val="5"/>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561"/>
        <w:gridCol w:w="1976"/>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vMerge w:val="restart"/>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序号</w:t>
            </w:r>
          </w:p>
        </w:tc>
        <w:tc>
          <w:tcPr>
            <w:tcW w:w="4537" w:type="dxa"/>
            <w:gridSpan w:val="2"/>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基本情况</w:t>
            </w:r>
          </w:p>
        </w:tc>
        <w:tc>
          <w:tcPr>
            <w:tcW w:w="4425" w:type="dxa"/>
            <w:gridSpan w:val="2"/>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资金安排（万元）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承担单位</w:t>
            </w: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项目执行总预算</w:t>
            </w: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申请财政经费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6</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3"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w:t>
            </w:r>
          </w:p>
        </w:tc>
        <w:tc>
          <w:tcPr>
            <w:tcW w:w="256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197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41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b w:val="0"/>
                <w:bCs w:val="0"/>
                <w:sz w:val="28"/>
                <w:szCs w:val="28"/>
              </w:rPr>
            </w:pPr>
          </w:p>
        </w:tc>
      </w:tr>
    </w:tbl>
    <w:p>
      <w:pPr>
        <w:pStyle w:val="15"/>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eastAsia="宋体" w:cs="宋体"/>
          <w:bCs/>
          <w:szCs w:val="21"/>
        </w:rPr>
      </w:pPr>
    </w:p>
    <w:p>
      <w:pPr>
        <w:pStyle w:val="15"/>
        <w:snapToGrid w:val="0"/>
        <w:rPr>
          <w:rFonts w:asciiTheme="minorEastAsia" w:hAnsiTheme="minorEastAsia" w:eastAsiaTheme="minorEastAsia" w:cstheme="minorEastAsia"/>
          <w:bCs/>
          <w:szCs w:val="21"/>
        </w:rPr>
      </w:pPr>
    </w:p>
    <w:sectPr>
      <w:headerReference r:id="rId3" w:type="default"/>
      <w:footerReference r:id="rId4" w:type="default"/>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Math">
    <w:altName w:val="DejaVu Math TeX Gyre"/>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pBdr>
        <w:bottom w:val="none" w:color="auto" w:sz="0" w:space="0"/>
      </w:pBdr>
      <w:jc w:val="both"/>
    </w:pPr>
  </w:p>
  <w:p>
    <w:pPr>
      <w:pStyle w:val="17"/>
      <w:framePr w:wrap="around" w:vAnchor="text" w:hAnchor="margin" w:xAlign="center" w:yAlign="top"/>
      <w:pBdr>
        <w:bottom w:val="none" w:color="auto" w:sz="0" w:space="0"/>
      </w:pBdr>
    </w:pPr>
  </w:p>
  <w:p>
    <w:pPr>
      <w:pStyle w:val="17"/>
      <w:framePr w:wrap="around" w:vAnchor="text" w:hAnchor="margin" w:xAlign="center" w:yAlign="top"/>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2F"/>
    <w:rsid w:val="00044E9A"/>
    <w:rsid w:val="000549D3"/>
    <w:rsid w:val="001933C2"/>
    <w:rsid w:val="001E093B"/>
    <w:rsid w:val="002F4E70"/>
    <w:rsid w:val="003377EF"/>
    <w:rsid w:val="003B2C50"/>
    <w:rsid w:val="003F292F"/>
    <w:rsid w:val="004172B4"/>
    <w:rsid w:val="004632B6"/>
    <w:rsid w:val="00466E87"/>
    <w:rsid w:val="004B4C11"/>
    <w:rsid w:val="004D206A"/>
    <w:rsid w:val="004D443C"/>
    <w:rsid w:val="00537015"/>
    <w:rsid w:val="00556CE8"/>
    <w:rsid w:val="00595B73"/>
    <w:rsid w:val="005C1DE8"/>
    <w:rsid w:val="00720B3E"/>
    <w:rsid w:val="007F3C79"/>
    <w:rsid w:val="0082061D"/>
    <w:rsid w:val="00836CE0"/>
    <w:rsid w:val="008405FE"/>
    <w:rsid w:val="00977B26"/>
    <w:rsid w:val="00A25041"/>
    <w:rsid w:val="00AA4F2A"/>
    <w:rsid w:val="00AE5F1D"/>
    <w:rsid w:val="00B07C33"/>
    <w:rsid w:val="00BB148B"/>
    <w:rsid w:val="00BE5F88"/>
    <w:rsid w:val="00CD3B8C"/>
    <w:rsid w:val="00D03918"/>
    <w:rsid w:val="00D630A2"/>
    <w:rsid w:val="00E45416"/>
    <w:rsid w:val="00E8025D"/>
    <w:rsid w:val="00E94E08"/>
    <w:rsid w:val="00EB109A"/>
    <w:rsid w:val="00F20970"/>
    <w:rsid w:val="00F707FA"/>
    <w:rsid w:val="00F72662"/>
    <w:rsid w:val="00FD299C"/>
    <w:rsid w:val="08982D0E"/>
    <w:rsid w:val="0FEF21A9"/>
    <w:rsid w:val="13F412F2"/>
    <w:rsid w:val="1B7FF3E4"/>
    <w:rsid w:val="1DB5CAD3"/>
    <w:rsid w:val="20B827A8"/>
    <w:rsid w:val="215A5DF2"/>
    <w:rsid w:val="22941C45"/>
    <w:rsid w:val="24F5021F"/>
    <w:rsid w:val="2BEA369D"/>
    <w:rsid w:val="2F3FB228"/>
    <w:rsid w:val="317F4C09"/>
    <w:rsid w:val="36BF0D6D"/>
    <w:rsid w:val="36DE7806"/>
    <w:rsid w:val="37DFB3B4"/>
    <w:rsid w:val="37FE68FC"/>
    <w:rsid w:val="3AF7915A"/>
    <w:rsid w:val="3C92401A"/>
    <w:rsid w:val="3F9FBCC0"/>
    <w:rsid w:val="47BF0D4A"/>
    <w:rsid w:val="4D376461"/>
    <w:rsid w:val="4F1E7B46"/>
    <w:rsid w:val="53276930"/>
    <w:rsid w:val="55DF1BE9"/>
    <w:rsid w:val="56734202"/>
    <w:rsid w:val="57FA8C87"/>
    <w:rsid w:val="583B57F2"/>
    <w:rsid w:val="5B59087A"/>
    <w:rsid w:val="5DBF429E"/>
    <w:rsid w:val="5EFF4618"/>
    <w:rsid w:val="5FAFF607"/>
    <w:rsid w:val="5FBFC8E3"/>
    <w:rsid w:val="5FF7B469"/>
    <w:rsid w:val="5FFA43E5"/>
    <w:rsid w:val="66BF9FC1"/>
    <w:rsid w:val="66D8B3FA"/>
    <w:rsid w:val="672F821A"/>
    <w:rsid w:val="67EEAA67"/>
    <w:rsid w:val="67FB596E"/>
    <w:rsid w:val="6BAF0F90"/>
    <w:rsid w:val="6BED71F3"/>
    <w:rsid w:val="6D7B5626"/>
    <w:rsid w:val="6DFFA598"/>
    <w:rsid w:val="6ED10D66"/>
    <w:rsid w:val="6EF653A7"/>
    <w:rsid w:val="6EFC4AC1"/>
    <w:rsid w:val="714744B9"/>
    <w:rsid w:val="71F7DB0D"/>
    <w:rsid w:val="73B9BEA2"/>
    <w:rsid w:val="73BFE1F9"/>
    <w:rsid w:val="73DF462B"/>
    <w:rsid w:val="73FCA9EC"/>
    <w:rsid w:val="73FE25B2"/>
    <w:rsid w:val="74FB87E4"/>
    <w:rsid w:val="75E7C8E8"/>
    <w:rsid w:val="75FFE62D"/>
    <w:rsid w:val="76168342"/>
    <w:rsid w:val="77397812"/>
    <w:rsid w:val="77F61EC7"/>
    <w:rsid w:val="79EB5519"/>
    <w:rsid w:val="79FB7795"/>
    <w:rsid w:val="7BD9EB4B"/>
    <w:rsid w:val="7DB7ED54"/>
    <w:rsid w:val="7EABDA93"/>
    <w:rsid w:val="7F96470F"/>
    <w:rsid w:val="7FA599D2"/>
    <w:rsid w:val="7FB8AA7D"/>
    <w:rsid w:val="7FEE7628"/>
    <w:rsid w:val="7FEEB988"/>
    <w:rsid w:val="7FFBAEE3"/>
    <w:rsid w:val="87A63691"/>
    <w:rsid w:val="97EF1FB2"/>
    <w:rsid w:val="9B5976DD"/>
    <w:rsid w:val="9DE2B062"/>
    <w:rsid w:val="9FF0F75A"/>
    <w:rsid w:val="ACC97679"/>
    <w:rsid w:val="AFE91E10"/>
    <w:rsid w:val="B2AD9D92"/>
    <w:rsid w:val="B73A7D8C"/>
    <w:rsid w:val="B7DE4F15"/>
    <w:rsid w:val="B7F7E06D"/>
    <w:rsid w:val="BBD7F947"/>
    <w:rsid w:val="BBDDC2D8"/>
    <w:rsid w:val="BDA23A6E"/>
    <w:rsid w:val="BF9E3151"/>
    <w:rsid w:val="C77FE005"/>
    <w:rsid w:val="CB7F9E0E"/>
    <w:rsid w:val="CCB72EAF"/>
    <w:rsid w:val="CFFF3A17"/>
    <w:rsid w:val="D3D5A434"/>
    <w:rsid w:val="D477FB1C"/>
    <w:rsid w:val="D5B6DE69"/>
    <w:rsid w:val="D9DC623A"/>
    <w:rsid w:val="DB7A880A"/>
    <w:rsid w:val="DBFB1299"/>
    <w:rsid w:val="DE3F2F73"/>
    <w:rsid w:val="DFC6724E"/>
    <w:rsid w:val="DFDE0A33"/>
    <w:rsid w:val="DFFA4EB0"/>
    <w:rsid w:val="E61F6DE0"/>
    <w:rsid w:val="E6FB5E2F"/>
    <w:rsid w:val="E7F632DC"/>
    <w:rsid w:val="EAEF7A3E"/>
    <w:rsid w:val="EB6E19BC"/>
    <w:rsid w:val="ECFF5536"/>
    <w:rsid w:val="ED9BE3EC"/>
    <w:rsid w:val="EE5D3912"/>
    <w:rsid w:val="EF7DFBEF"/>
    <w:rsid w:val="EFDA7992"/>
    <w:rsid w:val="EFDB1A11"/>
    <w:rsid w:val="EFF7F8FA"/>
    <w:rsid w:val="EFFF3AD1"/>
    <w:rsid w:val="EFFFAB1E"/>
    <w:rsid w:val="F3DD186C"/>
    <w:rsid w:val="F3FD32F7"/>
    <w:rsid w:val="F3FEA72A"/>
    <w:rsid w:val="F76F0DE6"/>
    <w:rsid w:val="F7FECCDE"/>
    <w:rsid w:val="F7FF2326"/>
    <w:rsid w:val="F9F5D992"/>
    <w:rsid w:val="FB59C19E"/>
    <w:rsid w:val="FBDF0995"/>
    <w:rsid w:val="FCED5E93"/>
    <w:rsid w:val="FD6C8C2A"/>
    <w:rsid w:val="FDEB15EB"/>
    <w:rsid w:val="FDFC6438"/>
    <w:rsid w:val="FDFEA977"/>
    <w:rsid w:val="FDFF89E4"/>
    <w:rsid w:val="FE6EE6A3"/>
    <w:rsid w:val="FEEADD54"/>
    <w:rsid w:val="FEF5325F"/>
    <w:rsid w:val="FF2FCFF3"/>
    <w:rsid w:val="FF9E0D19"/>
    <w:rsid w:val="FFB70DDD"/>
    <w:rsid w:val="FFBAD8AB"/>
    <w:rsid w:val="FFBD552A"/>
    <w:rsid w:val="FFD3D3F6"/>
    <w:rsid w:val="FFDFEF5B"/>
    <w:rsid w:val="FFE788DB"/>
    <w:rsid w:val="FFE90DD2"/>
    <w:rsid w:val="FFEE14F8"/>
    <w:rsid w:val="FFFB461D"/>
    <w:rsid w:val="FFFDF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3">
    <w:name w:val="正文文本 Char"/>
    <w:basedOn w:val="7"/>
    <w:link w:val="2"/>
    <w:semiHidden/>
    <w:qFormat/>
    <w:uiPriority w:val="99"/>
  </w:style>
  <w:style w:type="character" w:customStyle="1" w:styleId="14">
    <w:name w:val="font21"/>
    <w:basedOn w:val="7"/>
    <w:qFormat/>
    <w:uiPriority w:val="0"/>
    <w:rPr>
      <w:rFonts w:hint="eastAsia" w:ascii="宋体" w:hAnsi="宋体" w:eastAsia="宋体" w:cs="宋体"/>
      <w:color w:val="000000"/>
      <w:sz w:val="16"/>
      <w:szCs w:val="16"/>
      <w:u w:val="none"/>
    </w:rPr>
  </w:style>
  <w:style w:type="paragraph" w:customStyle="1" w:styleId="15">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p0"/>
    <w:basedOn w:val="1"/>
    <w:qFormat/>
    <w:uiPriority w:val="0"/>
    <w:pPr>
      <w:widowControl/>
    </w:pPr>
    <w:rPr>
      <w:rFonts w:ascii="Cambria Math" w:hAnsi="Cambria Math" w:cs="宋体"/>
      <w:kern w:val="0"/>
      <w:szCs w:val="21"/>
    </w:rPr>
  </w:style>
  <w:style w:type="paragraph" w:customStyle="1" w:styleId="17">
    <w:name w:val="页眉 New"/>
    <w:basedOn w:val="15"/>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986</Characters>
  <Lines>8</Lines>
  <Paragraphs>2</Paragraphs>
  <TotalTime>4</TotalTime>
  <ScaleCrop>false</ScaleCrop>
  <LinksUpToDate>false</LinksUpToDate>
  <CharactersWithSpaces>1156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2020-08-13T06:01:00Z</dcterms:created>
  <dc:creator>Song</dc:creator>
  <cp:lastModifiedBy>greatwall</cp:lastModifiedBy>
  <cp:lastPrinted>2021-12-24T00:39:00Z</cp:lastPrinted>
  <dcterms:modified xsi:type="dcterms:W3CDTF">2023-03-22T15:45:42Z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C0301CE4FFF94E35BA2A33125C9CD16A</vt:lpwstr>
  </property>
</Properties>
</file>